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9D" w:rsidRPr="000415AA" w:rsidRDefault="008575FF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8575FF">
        <w:rPr>
          <w:rFonts w:ascii="Impact" w:hAnsi="Impact" w:cs="Arial"/>
          <w:noProof/>
          <w:sz w:val="38"/>
          <w:szCs w:val="3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986915" cy="1207770"/>
            <wp:effectExtent l="19050" t="0" r="0" b="0"/>
            <wp:wrapSquare wrapText="bothSides"/>
            <wp:docPr id="7" name="Image 1" descr="C:\Users\SUDCT\Documents\FEDE COURANT\MATERIEL FEDERAL\Logo dépliants\LOGO-SUD-CT\JPEG HD\LOGO-SUD-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CT\Documents\FEDE COURANT\MATERIEL FEDERAL\Logo dépliants\LOGO-SUD-CT\JPEG HD\LOGO-SUD-V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5FF">
        <w:rPr>
          <w:rFonts w:ascii="Impact" w:hAnsi="Impact" w:cs="Arial"/>
          <w:sz w:val="38"/>
          <w:szCs w:val="38"/>
        </w:rPr>
        <w:t xml:space="preserve"> </w:t>
      </w:r>
      <w:r w:rsidR="00E477FE" w:rsidRPr="000415AA">
        <w:rPr>
          <w:rFonts w:ascii="Impact" w:hAnsi="Impact" w:cs="Arial"/>
          <w:sz w:val="38"/>
          <w:szCs w:val="38"/>
        </w:rPr>
        <w:t xml:space="preserve">CONTRE LA </w:t>
      </w:r>
      <w:r w:rsidR="00346432" w:rsidRPr="000415AA">
        <w:rPr>
          <w:rFonts w:ascii="Impact" w:hAnsi="Impact" w:cs="Arial"/>
          <w:sz w:val="38"/>
          <w:szCs w:val="38"/>
        </w:rPr>
        <w:t>LOI TRAVAIL</w:t>
      </w:r>
    </w:p>
    <w:p w:rsidR="00F55A37" w:rsidRPr="000415AA" w:rsidRDefault="00E477FE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 xml:space="preserve">POUR UNE </w:t>
      </w:r>
      <w:r w:rsidR="00303E9D" w:rsidRPr="000415AA">
        <w:rPr>
          <w:rFonts w:ascii="Impact" w:hAnsi="Impact" w:cs="Arial"/>
          <w:sz w:val="38"/>
          <w:szCs w:val="38"/>
        </w:rPr>
        <w:t xml:space="preserve">AUTRE </w:t>
      </w:r>
      <w:r w:rsidRPr="000415AA">
        <w:rPr>
          <w:rFonts w:ascii="Impact" w:hAnsi="Impact" w:cs="Arial"/>
          <w:sz w:val="38"/>
          <w:szCs w:val="38"/>
        </w:rPr>
        <w:t>SOCIETE</w:t>
      </w:r>
      <w:r w:rsidR="00303E9D" w:rsidRPr="000415AA">
        <w:rPr>
          <w:rFonts w:ascii="Impact" w:hAnsi="Impact" w:cs="Arial"/>
          <w:sz w:val="38"/>
          <w:szCs w:val="38"/>
        </w:rPr>
        <w:t xml:space="preserve">, </w:t>
      </w:r>
      <w:r w:rsidRPr="000415AA">
        <w:rPr>
          <w:rFonts w:ascii="Impact" w:hAnsi="Impact" w:cs="Arial"/>
          <w:sz w:val="38"/>
          <w:szCs w:val="38"/>
        </w:rPr>
        <w:t>JUSTE ET SOLIDAIRE</w:t>
      </w:r>
    </w:p>
    <w:p w:rsidR="000E100E" w:rsidRPr="000415AA" w:rsidRDefault="000E100E" w:rsidP="000E100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>PUBLIC / PRIVE</w:t>
      </w:r>
    </w:p>
    <w:p w:rsidR="00E477FE" w:rsidRPr="000415AA" w:rsidRDefault="00E477FE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>TOUTES ET TOUS ENSEMBLE LE 15 SEPTEMBRE</w:t>
      </w:r>
    </w:p>
    <w:p w:rsidR="00CF5AE0" w:rsidRPr="000E100E" w:rsidRDefault="00CF5AE0" w:rsidP="00346432">
      <w:pPr>
        <w:spacing w:after="0"/>
        <w:rPr>
          <w:rFonts w:ascii="Arial" w:hAnsi="Arial" w:cs="Arial"/>
        </w:rPr>
      </w:pPr>
    </w:p>
    <w:p w:rsidR="00346432" w:rsidRPr="000E100E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0E100E">
        <w:rPr>
          <w:rFonts w:ascii="Arial" w:hAnsi="Arial" w:cs="Arial"/>
          <w:sz w:val="22"/>
          <w:szCs w:val="22"/>
        </w:rPr>
        <w:t>Malgré des millions de salarié-e-s mobilisé-e-s lors de 14 manifestations nationales en 4 mois, malgré l’opposition de 70% des français-e-s, malgré l’opposition de sa propre majorité à l’assemblée nationale, le gouvernement Hollande-Valls a fait adopter la loi travail, par l’antidémocratique 49-3 (sans vote !).</w:t>
      </w:r>
    </w:p>
    <w:p w:rsidR="00346432" w:rsidRPr="000E100E" w:rsidRDefault="00346432" w:rsidP="00CF5AE0">
      <w:pPr>
        <w:spacing w:after="0"/>
        <w:jc w:val="both"/>
        <w:rPr>
          <w:rFonts w:ascii="Arial" w:hAnsi="Arial" w:cs="Arial"/>
        </w:rPr>
      </w:pPr>
    </w:p>
    <w:p w:rsidR="00346432" w:rsidRPr="000E100E" w:rsidRDefault="00CF5AE0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151130</wp:posOffset>
            </wp:positionV>
            <wp:extent cx="1924050" cy="319087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on209-a8f9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432" w:rsidRPr="000E100E">
        <w:rPr>
          <w:rFonts w:ascii="Impact" w:hAnsi="Impact" w:cs="Arial"/>
          <w:sz w:val="30"/>
          <w:szCs w:val="30"/>
        </w:rPr>
        <w:t xml:space="preserve">Une loi au </w:t>
      </w:r>
      <w:r w:rsidR="00CD0FAA" w:rsidRPr="000E100E">
        <w:rPr>
          <w:rFonts w:ascii="Impact" w:hAnsi="Impact" w:cs="Arial"/>
          <w:sz w:val="30"/>
          <w:szCs w:val="30"/>
        </w:rPr>
        <w:t>seul profit</w:t>
      </w:r>
      <w:r w:rsidR="00346432" w:rsidRPr="000E100E">
        <w:rPr>
          <w:rFonts w:ascii="Impact" w:hAnsi="Impact" w:cs="Arial"/>
          <w:sz w:val="30"/>
          <w:szCs w:val="30"/>
        </w:rPr>
        <w:t xml:space="preserve"> des actionnaires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En cette période de « crise » économique et financière</w:t>
      </w:r>
      <w:r w:rsidR="00DF28C6" w:rsidRPr="00D55B5C">
        <w:rPr>
          <w:rFonts w:ascii="Arial" w:hAnsi="Arial" w:cs="Arial"/>
          <w:sz w:val="22"/>
          <w:szCs w:val="22"/>
        </w:rPr>
        <w:t>, sociale et politique</w:t>
      </w:r>
      <w:r w:rsidRPr="00D55B5C">
        <w:rPr>
          <w:rFonts w:ascii="Arial" w:hAnsi="Arial" w:cs="Arial"/>
          <w:sz w:val="22"/>
          <w:szCs w:val="22"/>
        </w:rPr>
        <w:t xml:space="preserve">, </w:t>
      </w:r>
      <w:r w:rsidR="00CD0FAA" w:rsidRPr="00D55B5C">
        <w:rPr>
          <w:rFonts w:ascii="Arial" w:hAnsi="Arial" w:cs="Arial"/>
          <w:sz w:val="22"/>
          <w:szCs w:val="22"/>
        </w:rPr>
        <w:t xml:space="preserve">et </w:t>
      </w:r>
      <w:r w:rsidRPr="00D55B5C">
        <w:rPr>
          <w:rFonts w:ascii="Arial" w:hAnsi="Arial" w:cs="Arial"/>
          <w:sz w:val="22"/>
          <w:szCs w:val="22"/>
        </w:rPr>
        <w:t xml:space="preserve">pour accompagner </w:t>
      </w:r>
      <w:r w:rsidR="00DF28C6" w:rsidRPr="00D55B5C">
        <w:rPr>
          <w:rFonts w:ascii="Arial" w:hAnsi="Arial" w:cs="Arial"/>
          <w:sz w:val="22"/>
          <w:szCs w:val="22"/>
        </w:rPr>
        <w:t>ses</w:t>
      </w:r>
      <w:r w:rsidRPr="00D55B5C">
        <w:rPr>
          <w:rFonts w:ascii="Arial" w:hAnsi="Arial" w:cs="Arial"/>
          <w:sz w:val="22"/>
          <w:szCs w:val="22"/>
        </w:rPr>
        <w:t xml:space="preserve"> </w:t>
      </w:r>
      <w:r w:rsidR="0072146F">
        <w:rPr>
          <w:rFonts w:ascii="Arial" w:hAnsi="Arial" w:cs="Arial"/>
          <w:sz w:val="22"/>
          <w:szCs w:val="22"/>
        </w:rPr>
        <w:t xml:space="preserve">nombreux </w:t>
      </w:r>
      <w:r w:rsidRPr="00D55B5C">
        <w:rPr>
          <w:rFonts w:ascii="Arial" w:hAnsi="Arial" w:cs="Arial"/>
          <w:sz w:val="22"/>
          <w:szCs w:val="22"/>
        </w:rPr>
        <w:t>cadeaux fiscaux aux patron</w:t>
      </w:r>
      <w:r w:rsidR="00303E9D">
        <w:rPr>
          <w:rFonts w:ascii="Arial" w:hAnsi="Arial" w:cs="Arial"/>
          <w:sz w:val="22"/>
          <w:szCs w:val="22"/>
        </w:rPr>
        <w:t>-ne-</w:t>
      </w:r>
      <w:r w:rsidRPr="00D55B5C">
        <w:rPr>
          <w:rFonts w:ascii="Arial" w:hAnsi="Arial" w:cs="Arial"/>
          <w:sz w:val="22"/>
          <w:szCs w:val="22"/>
        </w:rPr>
        <w:t>s</w:t>
      </w:r>
      <w:r w:rsidR="004E198C">
        <w:rPr>
          <w:rFonts w:ascii="Arial" w:hAnsi="Arial" w:cs="Arial"/>
          <w:sz w:val="22"/>
          <w:szCs w:val="22"/>
        </w:rPr>
        <w:t xml:space="preserve"> toujours insuffisants aux yeux du MEDEF</w:t>
      </w:r>
      <w:r w:rsidRPr="00D55B5C">
        <w:rPr>
          <w:rFonts w:ascii="Arial" w:hAnsi="Arial" w:cs="Arial"/>
          <w:sz w:val="22"/>
          <w:szCs w:val="22"/>
        </w:rPr>
        <w:t>, ce gouvernement sacrifie les droits sociaux, le droit du travail, les droits des salarié</w:t>
      </w:r>
      <w:r w:rsidR="00303E9D">
        <w:rPr>
          <w:rFonts w:ascii="Arial" w:hAnsi="Arial" w:cs="Arial"/>
          <w:sz w:val="22"/>
          <w:szCs w:val="22"/>
        </w:rPr>
        <w:t>-e-</w:t>
      </w:r>
      <w:r w:rsidRPr="00D55B5C">
        <w:rPr>
          <w:rFonts w:ascii="Arial" w:hAnsi="Arial" w:cs="Arial"/>
          <w:sz w:val="22"/>
          <w:szCs w:val="22"/>
        </w:rPr>
        <w:t>s, pour maintenir les profits des entreprises et de leurs actionnaires.</w:t>
      </w:r>
    </w:p>
    <w:p w:rsidR="00DF28C6" w:rsidRDefault="00DF28C6" w:rsidP="00CF5AE0">
      <w:pPr>
        <w:spacing w:after="0"/>
        <w:jc w:val="both"/>
        <w:rPr>
          <w:rFonts w:ascii="Arial" w:hAnsi="Arial" w:cs="Arial"/>
        </w:rPr>
      </w:pPr>
    </w:p>
    <w:p w:rsidR="00346432" w:rsidRPr="000E100E" w:rsidRDefault="00346432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Une loi </w:t>
      </w:r>
      <w:r w:rsidR="009479A9" w:rsidRPr="000E100E">
        <w:rPr>
          <w:rFonts w:ascii="Impact" w:hAnsi="Impact" w:cs="Arial"/>
          <w:sz w:val="30"/>
          <w:szCs w:val="30"/>
        </w:rPr>
        <w:t xml:space="preserve">détruisant </w:t>
      </w:r>
      <w:r w:rsidRPr="000E100E">
        <w:rPr>
          <w:rFonts w:ascii="Impact" w:hAnsi="Impact" w:cs="Arial"/>
          <w:sz w:val="30"/>
          <w:szCs w:val="30"/>
        </w:rPr>
        <w:t>les droits sociaux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La loi travail</w:t>
      </w:r>
      <w:r w:rsidR="00D62BAC">
        <w:rPr>
          <w:rFonts w:ascii="Arial" w:hAnsi="Arial" w:cs="Arial"/>
          <w:sz w:val="22"/>
          <w:szCs w:val="22"/>
        </w:rPr>
        <w:t>, notamment</w:t>
      </w:r>
      <w:r w:rsidRPr="00D55B5C">
        <w:rPr>
          <w:rFonts w:ascii="Arial" w:hAnsi="Arial" w:cs="Arial"/>
          <w:sz w:val="22"/>
          <w:szCs w:val="22"/>
        </w:rPr>
        <w:t> :</w:t>
      </w:r>
    </w:p>
    <w:p w:rsidR="00346432" w:rsidRPr="00D55B5C" w:rsidRDefault="00E13A9F" w:rsidP="00E13A9F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subordonne les libertés et droits fondamentaux de la personne aux seules nécessités </w:t>
      </w:r>
      <w:r w:rsidR="005F5EBE">
        <w:rPr>
          <w:rFonts w:ascii="Arial" w:hAnsi="Arial" w:cs="Arial"/>
          <w:sz w:val="22"/>
          <w:szCs w:val="22"/>
        </w:rPr>
        <w:t xml:space="preserve">et intérêts </w:t>
      </w:r>
      <w:r w:rsidR="00346432" w:rsidRPr="00D55B5C">
        <w:rPr>
          <w:rFonts w:ascii="Arial" w:hAnsi="Arial" w:cs="Arial"/>
          <w:sz w:val="22"/>
          <w:szCs w:val="22"/>
        </w:rPr>
        <w:t>de l’entreprise,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remet en cause la « hiérarchie des normes », et donc </w:t>
      </w:r>
      <w:r w:rsidR="00915940" w:rsidRPr="00D55B5C">
        <w:rPr>
          <w:rFonts w:ascii="Arial" w:hAnsi="Arial" w:cs="Arial"/>
          <w:sz w:val="22"/>
          <w:szCs w:val="22"/>
        </w:rPr>
        <w:t xml:space="preserve">les garanties collectives </w:t>
      </w:r>
      <w:r w:rsidR="00346432" w:rsidRPr="00D55B5C">
        <w:rPr>
          <w:rFonts w:ascii="Arial" w:hAnsi="Arial" w:cs="Arial"/>
          <w:sz w:val="22"/>
          <w:szCs w:val="22"/>
        </w:rPr>
        <w:t>des salarié</w:t>
      </w:r>
      <w:r w:rsidR="00915940" w:rsidRPr="00D55B5C">
        <w:rPr>
          <w:rFonts w:ascii="Arial" w:hAnsi="Arial" w:cs="Arial"/>
          <w:sz w:val="22"/>
          <w:szCs w:val="22"/>
        </w:rPr>
        <w:t>-e-</w:t>
      </w:r>
      <w:r w:rsidR="00346432" w:rsidRPr="00D55B5C">
        <w:rPr>
          <w:rFonts w:ascii="Arial" w:hAnsi="Arial" w:cs="Arial"/>
          <w:sz w:val="22"/>
          <w:szCs w:val="22"/>
        </w:rPr>
        <w:t xml:space="preserve">s, alimentant le dumping social et donc la concurrence </w:t>
      </w:r>
      <w:r w:rsidR="00915940" w:rsidRPr="00D55B5C">
        <w:rPr>
          <w:rFonts w:ascii="Arial" w:hAnsi="Arial" w:cs="Arial"/>
          <w:sz w:val="22"/>
          <w:szCs w:val="22"/>
        </w:rPr>
        <w:t>entre les salarié-e-s</w:t>
      </w:r>
      <w:r w:rsidR="00346432" w:rsidRPr="00D55B5C">
        <w:rPr>
          <w:rFonts w:ascii="Arial" w:hAnsi="Arial" w:cs="Arial"/>
          <w:sz w:val="22"/>
          <w:szCs w:val="22"/>
        </w:rPr>
        <w:t>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>facilite le licenciement économique,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s’attaque au temps de travail (forfaits jour, modulation, fractionnement, durées des </w:t>
      </w:r>
      <w:r w:rsidR="009479A9" w:rsidRPr="00D55B5C">
        <w:rPr>
          <w:rFonts w:ascii="Arial" w:hAnsi="Arial" w:cs="Arial"/>
          <w:sz w:val="22"/>
          <w:szCs w:val="22"/>
        </w:rPr>
        <w:t>congés</w:t>
      </w:r>
      <w:r w:rsidR="00346432" w:rsidRPr="00D55B5C">
        <w:rPr>
          <w:rFonts w:ascii="Arial" w:hAnsi="Arial" w:cs="Arial"/>
          <w:sz w:val="22"/>
          <w:szCs w:val="22"/>
        </w:rPr>
        <w:t>, temps p</w:t>
      </w:r>
      <w:r w:rsidR="009479A9" w:rsidRPr="00D55B5C">
        <w:rPr>
          <w:rFonts w:ascii="Arial" w:hAnsi="Arial" w:cs="Arial"/>
          <w:sz w:val="22"/>
          <w:szCs w:val="22"/>
        </w:rPr>
        <w:t>a</w:t>
      </w:r>
      <w:r w:rsidR="00346432" w:rsidRPr="00D55B5C">
        <w:rPr>
          <w:rFonts w:ascii="Arial" w:hAnsi="Arial" w:cs="Arial"/>
          <w:sz w:val="22"/>
          <w:szCs w:val="22"/>
        </w:rPr>
        <w:t>rtiel…)</w:t>
      </w:r>
      <w:r w:rsidR="009479A9" w:rsidRPr="00D55B5C">
        <w:rPr>
          <w:rFonts w:ascii="Arial" w:hAnsi="Arial" w:cs="Arial"/>
          <w:sz w:val="22"/>
          <w:szCs w:val="22"/>
        </w:rPr>
        <w:t xml:space="preserve">, </w:t>
      </w:r>
    </w:p>
    <w:p w:rsidR="009479A9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F5EBE">
        <w:rPr>
          <w:rFonts w:ascii="Arial" w:hAnsi="Arial" w:cs="Arial"/>
          <w:sz w:val="22"/>
          <w:szCs w:val="22"/>
        </w:rPr>
        <w:t>supprime</w:t>
      </w:r>
      <w:r w:rsidR="009479A9" w:rsidRPr="00D55B5C">
        <w:rPr>
          <w:rFonts w:ascii="Arial" w:hAnsi="Arial" w:cs="Arial"/>
          <w:sz w:val="22"/>
          <w:szCs w:val="22"/>
        </w:rPr>
        <w:t xml:space="preserve"> la médecine préventive (médecine du travail)</w:t>
      </w:r>
      <w:r w:rsidR="005F5EBE">
        <w:rPr>
          <w:rFonts w:ascii="Arial" w:hAnsi="Arial" w:cs="Arial"/>
          <w:sz w:val="22"/>
          <w:szCs w:val="22"/>
        </w:rPr>
        <w:t xml:space="preserve"> pour tous</w:t>
      </w:r>
      <w:r w:rsidR="00FA2EBB">
        <w:rPr>
          <w:rFonts w:ascii="Arial" w:hAnsi="Arial" w:cs="Arial"/>
          <w:sz w:val="22"/>
          <w:szCs w:val="22"/>
        </w:rPr>
        <w:t>…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5F5EBE" w:rsidRPr="000E100E" w:rsidRDefault="00CD0FAA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No</w:t>
      </w:r>
      <w:r w:rsidR="00DF28C6" w:rsidRPr="000E100E">
        <w:rPr>
          <w:rFonts w:ascii="Impact" w:hAnsi="Impact" w:cs="Arial"/>
          <w:sz w:val="28"/>
          <w:szCs w:val="28"/>
        </w:rPr>
        <w:t xml:space="preserve">s fortes mobilisations n’ont pas suffi à obtenir le retrait du projet de loi. </w:t>
      </w:r>
    </w:p>
    <w:p w:rsidR="000415AA" w:rsidRDefault="008E12AA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Face à l’extrémisme du gouvernement, la seule réponse est la mobilisation durable et sans faille, du public et du privé, des travailleurs, des précaires, des chômeurs, des jeunes, des retraités. C</w:t>
      </w:r>
      <w:r w:rsidR="00DF28C6" w:rsidRPr="000E100E">
        <w:rPr>
          <w:rFonts w:ascii="Impact" w:hAnsi="Impact" w:cs="Arial"/>
          <w:sz w:val="28"/>
          <w:szCs w:val="28"/>
        </w:rPr>
        <w:t xml:space="preserve">e que l’assemblée nationale vote, la rue peut le défaire. </w:t>
      </w:r>
    </w:p>
    <w:p w:rsidR="00DF28C6" w:rsidRPr="000E100E" w:rsidRDefault="00DF28C6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 xml:space="preserve">Convaincues de la justesse de la mobilisation, les fédérations syndicales appellent </w:t>
      </w:r>
      <w:r w:rsidR="008115AD" w:rsidRPr="000E100E">
        <w:rPr>
          <w:rFonts w:ascii="Impact" w:hAnsi="Impact" w:cs="Arial"/>
          <w:sz w:val="28"/>
          <w:szCs w:val="28"/>
        </w:rPr>
        <w:t xml:space="preserve">donc </w:t>
      </w:r>
      <w:r w:rsidRPr="000E100E">
        <w:rPr>
          <w:rFonts w:ascii="Impact" w:hAnsi="Impact" w:cs="Arial"/>
          <w:sz w:val="28"/>
          <w:szCs w:val="28"/>
        </w:rPr>
        <w:t>à une nouvelle journée d’action le 15 septembre.</w:t>
      </w:r>
    </w:p>
    <w:p w:rsidR="00DF28C6" w:rsidRDefault="00DF28C6" w:rsidP="00CF5AE0">
      <w:pPr>
        <w:spacing w:after="0"/>
        <w:jc w:val="both"/>
        <w:rPr>
          <w:rFonts w:ascii="Arial" w:hAnsi="Arial" w:cs="Arial"/>
        </w:rPr>
      </w:pPr>
    </w:p>
    <w:p w:rsidR="00941E06" w:rsidRPr="000E100E" w:rsidRDefault="00941E06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Obtenir le retrait de la </w:t>
      </w:r>
      <w:r w:rsidR="00D55B5C" w:rsidRPr="000E100E">
        <w:rPr>
          <w:rFonts w:ascii="Impact" w:hAnsi="Impact" w:cs="Arial"/>
          <w:sz w:val="30"/>
          <w:szCs w:val="30"/>
        </w:rPr>
        <w:t>loi travail</w:t>
      </w:r>
      <w:r w:rsidRPr="000E100E">
        <w:rPr>
          <w:rFonts w:ascii="Impact" w:hAnsi="Impact" w:cs="Arial"/>
          <w:sz w:val="30"/>
          <w:szCs w:val="30"/>
        </w:rPr>
        <w:t xml:space="preserve"> </w:t>
      </w:r>
      <w:r w:rsidR="00D55B5C" w:rsidRPr="000E100E">
        <w:rPr>
          <w:rFonts w:ascii="Impact" w:hAnsi="Impact" w:cs="Arial"/>
          <w:sz w:val="30"/>
          <w:szCs w:val="30"/>
        </w:rPr>
        <w:t>et</w:t>
      </w:r>
      <w:r w:rsidR="0025480D" w:rsidRPr="000E100E">
        <w:rPr>
          <w:rFonts w:ascii="Impact" w:hAnsi="Impact" w:cs="Arial"/>
          <w:sz w:val="30"/>
          <w:szCs w:val="30"/>
        </w:rPr>
        <w:t xml:space="preserve"> </w:t>
      </w:r>
      <w:r w:rsidR="00725514">
        <w:rPr>
          <w:rFonts w:ascii="Impact" w:hAnsi="Impact" w:cs="Arial"/>
          <w:sz w:val="30"/>
          <w:szCs w:val="30"/>
        </w:rPr>
        <w:t xml:space="preserve">la fin </w:t>
      </w:r>
      <w:r w:rsidR="008E12AA" w:rsidRPr="000E100E">
        <w:rPr>
          <w:rFonts w:ascii="Impact" w:hAnsi="Impact" w:cs="Arial"/>
          <w:sz w:val="30"/>
          <w:szCs w:val="30"/>
        </w:rPr>
        <w:t>de la précarisation généralisée</w:t>
      </w:r>
      <w:r w:rsidR="0025480D" w:rsidRPr="000E100E">
        <w:rPr>
          <w:rFonts w:ascii="Impact" w:hAnsi="Impact" w:cs="Arial"/>
          <w:sz w:val="30"/>
          <w:szCs w:val="30"/>
        </w:rPr>
        <w:t xml:space="preserve"> </w:t>
      </w:r>
    </w:p>
    <w:p w:rsidR="00DF28C6" w:rsidRPr="00D55B5C" w:rsidRDefault="00941E06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 xml:space="preserve">Pour la Fonction Publique, </w:t>
      </w:r>
      <w:r w:rsidR="008E12AA" w:rsidRPr="008E12AA">
        <w:rPr>
          <w:rFonts w:ascii="Arial" w:hAnsi="Arial" w:cs="Arial"/>
          <w:b/>
          <w:sz w:val="22"/>
          <w:szCs w:val="22"/>
        </w:rPr>
        <w:t>la déclinaison de</w:t>
      </w:r>
      <w:r w:rsidR="008E12AA">
        <w:rPr>
          <w:rFonts w:ascii="Arial" w:hAnsi="Arial" w:cs="Arial"/>
          <w:sz w:val="22"/>
          <w:szCs w:val="22"/>
        </w:rPr>
        <w:t xml:space="preserve"> </w:t>
      </w:r>
      <w:r w:rsidRPr="00FA2EBB">
        <w:rPr>
          <w:rFonts w:ascii="Arial" w:hAnsi="Arial" w:cs="Arial"/>
          <w:b/>
          <w:sz w:val="22"/>
          <w:szCs w:val="22"/>
        </w:rPr>
        <w:t xml:space="preserve">la loi travail </w:t>
      </w:r>
      <w:r w:rsidR="008E12AA">
        <w:rPr>
          <w:rFonts w:ascii="Arial" w:hAnsi="Arial" w:cs="Arial"/>
          <w:b/>
          <w:sz w:val="22"/>
          <w:szCs w:val="22"/>
        </w:rPr>
        <w:t>c’est PPCR, RIFSEEP, le rapport Laurent sur le temps de travail</w:t>
      </w:r>
      <w:r w:rsidR="00E13A9F">
        <w:rPr>
          <w:rFonts w:ascii="Arial" w:hAnsi="Arial" w:cs="Arial"/>
          <w:b/>
          <w:sz w:val="22"/>
          <w:szCs w:val="22"/>
        </w:rPr>
        <w:t>…</w:t>
      </w:r>
    </w:p>
    <w:p w:rsidR="00DF28C6" w:rsidRPr="00D55B5C" w:rsidRDefault="00DF28C6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941E06" w:rsidRPr="00D55B5C" w:rsidRDefault="00941E06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Ainsi, avec l</w:t>
      </w:r>
      <w:r w:rsidR="008C12EA" w:rsidRPr="00D55B5C">
        <w:rPr>
          <w:rFonts w:ascii="Arial" w:hAnsi="Arial" w:cs="Arial"/>
          <w:sz w:val="22"/>
          <w:szCs w:val="22"/>
        </w:rPr>
        <w:t>e protocole d</w:t>
      </w:r>
      <w:r w:rsidRPr="00D55B5C">
        <w:rPr>
          <w:rFonts w:ascii="Arial" w:hAnsi="Arial" w:cs="Arial"/>
          <w:sz w:val="22"/>
          <w:szCs w:val="22"/>
        </w:rPr>
        <w:t xml:space="preserve">’accord </w:t>
      </w:r>
      <w:r w:rsidR="008C12EA" w:rsidRPr="00D55B5C">
        <w:rPr>
          <w:rFonts w:ascii="Arial" w:hAnsi="Arial" w:cs="Arial"/>
          <w:b/>
          <w:sz w:val="22"/>
          <w:szCs w:val="22"/>
        </w:rPr>
        <w:t>Parcours Professionnel Carrière et Rémunération (PPCR)</w:t>
      </w:r>
      <w:r w:rsidR="008C12EA" w:rsidRPr="00D55B5C">
        <w:rPr>
          <w:rFonts w:ascii="Arial" w:hAnsi="Arial" w:cs="Arial"/>
          <w:sz w:val="22"/>
          <w:szCs w:val="22"/>
        </w:rPr>
        <w:t xml:space="preserve">, </w:t>
      </w:r>
      <w:r w:rsidR="00CD0FAA" w:rsidRPr="00D55B5C">
        <w:rPr>
          <w:rFonts w:ascii="Arial" w:hAnsi="Arial" w:cs="Arial"/>
          <w:sz w:val="22"/>
          <w:szCs w:val="22"/>
        </w:rPr>
        <w:t xml:space="preserve">par </w:t>
      </w:r>
      <w:r w:rsidR="00CD0FAA" w:rsidRPr="00D55B5C">
        <w:rPr>
          <w:rFonts w:ascii="Arial" w:hAnsi="Arial" w:cs="Arial"/>
          <w:b/>
          <w:sz w:val="22"/>
          <w:szCs w:val="22"/>
        </w:rPr>
        <w:t>la fin de l’avancement au minimum</w:t>
      </w:r>
      <w:r w:rsidR="00CD0FAA" w:rsidRPr="00D55B5C">
        <w:rPr>
          <w:rFonts w:ascii="Arial" w:hAnsi="Arial" w:cs="Arial"/>
          <w:sz w:val="22"/>
          <w:szCs w:val="22"/>
        </w:rPr>
        <w:t xml:space="preserve">, </w:t>
      </w:r>
      <w:r w:rsidR="008C12EA" w:rsidRPr="00D55B5C">
        <w:rPr>
          <w:rFonts w:ascii="Arial" w:hAnsi="Arial" w:cs="Arial"/>
          <w:sz w:val="22"/>
          <w:szCs w:val="22"/>
        </w:rPr>
        <w:t xml:space="preserve">le gouvernement </w:t>
      </w:r>
      <w:r w:rsidR="0025480D" w:rsidRPr="00D55B5C">
        <w:rPr>
          <w:rFonts w:ascii="Arial" w:hAnsi="Arial" w:cs="Arial"/>
          <w:sz w:val="22"/>
          <w:szCs w:val="22"/>
        </w:rPr>
        <w:t>dégrade</w:t>
      </w:r>
      <w:r w:rsidR="00CD0FAA" w:rsidRPr="00D55B5C">
        <w:rPr>
          <w:rFonts w:ascii="Arial" w:hAnsi="Arial" w:cs="Arial"/>
          <w:sz w:val="22"/>
          <w:szCs w:val="22"/>
        </w:rPr>
        <w:t xml:space="preserve"> le</w:t>
      </w:r>
      <w:r w:rsidR="008C12EA" w:rsidRPr="00D55B5C">
        <w:rPr>
          <w:rFonts w:ascii="Arial" w:hAnsi="Arial" w:cs="Arial"/>
          <w:sz w:val="22"/>
          <w:szCs w:val="22"/>
        </w:rPr>
        <w:t xml:space="preserve"> déroulement de nos carrières, diminuant la progression de nos traitements</w:t>
      </w:r>
      <w:r w:rsidR="008D6DF9">
        <w:rPr>
          <w:rFonts w:ascii="Arial" w:hAnsi="Arial" w:cs="Arial"/>
          <w:sz w:val="22"/>
          <w:szCs w:val="22"/>
        </w:rPr>
        <w:t>, pourtant déjà bien faible</w:t>
      </w:r>
      <w:r w:rsidR="00CD0FAA" w:rsidRPr="00D55B5C">
        <w:rPr>
          <w:rFonts w:ascii="Arial" w:hAnsi="Arial" w:cs="Arial"/>
          <w:sz w:val="22"/>
          <w:szCs w:val="22"/>
        </w:rPr>
        <w:t>.</w:t>
      </w:r>
      <w:r w:rsidR="008C12EA" w:rsidRPr="00D55B5C">
        <w:rPr>
          <w:rFonts w:ascii="Arial" w:hAnsi="Arial" w:cs="Arial"/>
          <w:sz w:val="22"/>
          <w:szCs w:val="22"/>
        </w:rPr>
        <w:t xml:space="preserve"> </w:t>
      </w:r>
      <w:r w:rsidR="00D55B5C">
        <w:rPr>
          <w:rFonts w:ascii="Arial" w:hAnsi="Arial" w:cs="Arial"/>
          <w:sz w:val="22"/>
          <w:szCs w:val="22"/>
        </w:rPr>
        <w:t>L</w:t>
      </w:r>
      <w:r w:rsidR="008C12EA" w:rsidRPr="00D55B5C">
        <w:rPr>
          <w:rFonts w:ascii="Arial" w:hAnsi="Arial" w:cs="Arial"/>
          <w:sz w:val="22"/>
          <w:szCs w:val="22"/>
        </w:rPr>
        <w:t>es infimes reva</w:t>
      </w:r>
      <w:r w:rsidR="00CD0FAA" w:rsidRPr="00D55B5C">
        <w:rPr>
          <w:rFonts w:ascii="Arial" w:hAnsi="Arial" w:cs="Arial"/>
          <w:sz w:val="22"/>
          <w:szCs w:val="22"/>
        </w:rPr>
        <w:t>lorisations indiciaires</w:t>
      </w:r>
      <w:r w:rsidR="005F5EBE">
        <w:rPr>
          <w:rFonts w:ascii="Arial" w:hAnsi="Arial" w:cs="Arial"/>
          <w:sz w:val="22"/>
          <w:szCs w:val="22"/>
        </w:rPr>
        <w:t xml:space="preserve"> annoncées de 2017 à 2020 (quand ils ne seront plus là !)</w:t>
      </w:r>
      <w:r w:rsidR="00CD0FAA" w:rsidRPr="00D55B5C">
        <w:rPr>
          <w:rFonts w:ascii="Arial" w:hAnsi="Arial" w:cs="Arial"/>
          <w:sz w:val="22"/>
          <w:szCs w:val="22"/>
        </w:rPr>
        <w:t xml:space="preserve">, et </w:t>
      </w:r>
      <w:r w:rsidR="00FA2EBB">
        <w:rPr>
          <w:rFonts w:ascii="Arial" w:hAnsi="Arial" w:cs="Arial"/>
          <w:sz w:val="22"/>
          <w:szCs w:val="22"/>
        </w:rPr>
        <w:t>le transfert</w:t>
      </w:r>
      <w:r w:rsidR="00CD0FAA" w:rsidRPr="00D55B5C">
        <w:rPr>
          <w:rFonts w:ascii="Arial" w:hAnsi="Arial" w:cs="Arial"/>
          <w:sz w:val="22"/>
          <w:szCs w:val="22"/>
        </w:rPr>
        <w:t xml:space="preserve"> d’une </w:t>
      </w:r>
      <w:r w:rsidR="00D62BAC">
        <w:rPr>
          <w:rFonts w:ascii="Arial" w:hAnsi="Arial" w:cs="Arial"/>
          <w:sz w:val="22"/>
          <w:szCs w:val="22"/>
        </w:rPr>
        <w:t xml:space="preserve">petite </w:t>
      </w:r>
      <w:r w:rsidR="00CD0FAA" w:rsidRPr="00D55B5C">
        <w:rPr>
          <w:rFonts w:ascii="Arial" w:hAnsi="Arial" w:cs="Arial"/>
          <w:sz w:val="22"/>
          <w:szCs w:val="22"/>
        </w:rPr>
        <w:t xml:space="preserve">partie de nos régimes indemnitaires vers notre traitement </w:t>
      </w:r>
      <w:r w:rsidR="00915940" w:rsidRPr="00D55B5C">
        <w:rPr>
          <w:rFonts w:ascii="Arial" w:hAnsi="Arial" w:cs="Arial"/>
          <w:sz w:val="22"/>
          <w:szCs w:val="22"/>
        </w:rPr>
        <w:t>de base</w:t>
      </w:r>
      <w:r w:rsidR="00CD0FAA" w:rsidRPr="00D55B5C">
        <w:rPr>
          <w:rFonts w:ascii="Arial" w:hAnsi="Arial" w:cs="Arial"/>
          <w:sz w:val="22"/>
          <w:szCs w:val="22"/>
        </w:rPr>
        <w:t xml:space="preserve">, seule mesure favorable de cet accord, </w:t>
      </w:r>
      <w:r w:rsidR="00D55B5C">
        <w:rPr>
          <w:rFonts w:ascii="Arial" w:hAnsi="Arial" w:cs="Arial"/>
          <w:sz w:val="22"/>
          <w:szCs w:val="22"/>
        </w:rPr>
        <w:t>ne</w:t>
      </w:r>
      <w:r w:rsidR="00CD0FAA" w:rsidRPr="00D55B5C">
        <w:rPr>
          <w:rFonts w:ascii="Arial" w:hAnsi="Arial" w:cs="Arial"/>
          <w:sz w:val="22"/>
          <w:szCs w:val="22"/>
        </w:rPr>
        <w:t xml:space="preserve"> nous feront </w:t>
      </w:r>
      <w:r w:rsidR="00D55B5C">
        <w:rPr>
          <w:rFonts w:ascii="Arial" w:hAnsi="Arial" w:cs="Arial"/>
          <w:sz w:val="22"/>
          <w:szCs w:val="22"/>
        </w:rPr>
        <w:t xml:space="preserve">pas </w:t>
      </w:r>
      <w:r w:rsidR="00915940" w:rsidRPr="00D55B5C">
        <w:rPr>
          <w:rFonts w:ascii="Arial" w:hAnsi="Arial" w:cs="Arial"/>
          <w:sz w:val="22"/>
          <w:szCs w:val="22"/>
        </w:rPr>
        <w:t>avaler ce recul</w:t>
      </w:r>
      <w:r w:rsidR="00CD0FAA" w:rsidRPr="00D55B5C">
        <w:rPr>
          <w:rFonts w:ascii="Arial" w:hAnsi="Arial" w:cs="Arial"/>
          <w:sz w:val="22"/>
          <w:szCs w:val="22"/>
        </w:rPr>
        <w:t>.</w:t>
      </w:r>
    </w:p>
    <w:p w:rsidR="00CD0FAA" w:rsidRPr="00D55B5C" w:rsidRDefault="00CD0FAA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DF28C6" w:rsidRPr="00D55B5C" w:rsidRDefault="00FA2EBB" w:rsidP="00CF5AE0">
      <w:pPr>
        <w:spacing w:after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Le</w:t>
      </w:r>
      <w:r w:rsidR="00915940" w:rsidRPr="00D55B5C">
        <w:rPr>
          <w:rFonts w:ascii="Arial" w:hAnsi="Arial" w:cs="Arial"/>
          <w:sz w:val="22"/>
          <w:szCs w:val="22"/>
        </w:rPr>
        <w:t xml:space="preserve"> </w:t>
      </w:r>
      <w:r w:rsidR="00915940" w:rsidRPr="00D55B5C">
        <w:rPr>
          <w:rFonts w:ascii="Arial" w:hAnsi="Arial" w:cs="Arial"/>
          <w:b/>
          <w:sz w:val="22"/>
          <w:szCs w:val="22"/>
        </w:rPr>
        <w:t>Régime Indemnitaire tenant compte des Fonctions, des Sujétions, de l’Expertise et de l’Engagement Professionnel (RIFSEEP)</w:t>
      </w:r>
      <w:r w:rsidR="00915940" w:rsidRPr="00D55B5C">
        <w:rPr>
          <w:rFonts w:ascii="Arial" w:hAnsi="Arial" w:cs="Arial"/>
          <w:sz w:val="22"/>
          <w:szCs w:val="22"/>
        </w:rPr>
        <w:t xml:space="preserve">, </w:t>
      </w:r>
      <w:r w:rsidR="00831E47">
        <w:rPr>
          <w:rFonts w:ascii="Arial" w:hAnsi="Arial" w:cs="Arial"/>
          <w:sz w:val="22"/>
          <w:szCs w:val="22"/>
        </w:rPr>
        <w:t>qui remplacera nos régimes indemnitaires actuels, quand nous en avons, confirma</w:t>
      </w:r>
      <w:r w:rsidR="00AE4925">
        <w:rPr>
          <w:rFonts w:ascii="Arial" w:hAnsi="Arial" w:cs="Arial"/>
          <w:sz w:val="22"/>
          <w:szCs w:val="22"/>
        </w:rPr>
        <w:t>nt</w:t>
      </w:r>
      <w:r w:rsidR="00831E47">
        <w:rPr>
          <w:rFonts w:ascii="Arial" w:hAnsi="Arial" w:cs="Arial"/>
          <w:sz w:val="22"/>
          <w:szCs w:val="22"/>
        </w:rPr>
        <w:t xml:space="preserve"> l’</w:t>
      </w:r>
      <w:r w:rsidR="0025480D" w:rsidRPr="00D55B5C">
        <w:rPr>
          <w:rFonts w:ascii="Arial" w:hAnsi="Arial" w:cs="Arial"/>
          <w:sz w:val="22"/>
          <w:szCs w:val="22"/>
        </w:rPr>
        <w:t>individualisation des revenus par la reconnaissance d’un pseudo mérite</w:t>
      </w:r>
      <w:r>
        <w:rPr>
          <w:rFonts w:ascii="Arial" w:hAnsi="Arial" w:cs="Arial"/>
          <w:sz w:val="22"/>
          <w:szCs w:val="22"/>
        </w:rPr>
        <w:t xml:space="preserve"> à la tête </w:t>
      </w:r>
      <w:r w:rsidR="00AE4925">
        <w:rPr>
          <w:rFonts w:ascii="Arial" w:hAnsi="Arial" w:cs="Arial"/>
          <w:sz w:val="22"/>
          <w:szCs w:val="22"/>
        </w:rPr>
        <w:t>de l’</w:t>
      </w:r>
      <w:proofErr w:type="spellStart"/>
      <w:r w:rsidR="00AE4925">
        <w:rPr>
          <w:rFonts w:ascii="Arial" w:hAnsi="Arial" w:cs="Arial"/>
          <w:sz w:val="22"/>
          <w:szCs w:val="22"/>
        </w:rPr>
        <w:t>agent-e</w:t>
      </w:r>
      <w:proofErr w:type="spellEnd"/>
      <w:r w:rsidR="0025480D" w:rsidRPr="00D55B5C">
        <w:rPr>
          <w:rFonts w:ascii="Arial" w:hAnsi="Arial" w:cs="Arial"/>
          <w:sz w:val="22"/>
          <w:szCs w:val="22"/>
        </w:rPr>
        <w:t>, le gouvernement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renforce la concurrence entre collectivités et entre agents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. </w:t>
      </w:r>
    </w:p>
    <w:p w:rsidR="0025480D" w:rsidRPr="00D55B5C" w:rsidRDefault="0025480D" w:rsidP="00CF5AE0">
      <w:pPr>
        <w:spacing w:after="0"/>
        <w:jc w:val="both"/>
        <w:rPr>
          <w:rFonts w:ascii="Arial" w:hAnsi="Arial" w:cs="Arial"/>
          <w:bCs/>
          <w:sz w:val="22"/>
          <w:szCs w:val="22"/>
        </w:rPr>
      </w:pPr>
    </w:p>
    <w:p w:rsidR="00DF28C6" w:rsidRPr="00CF5AE0" w:rsidRDefault="00FA2EBB" w:rsidP="00CF5AE0">
      <w:pPr>
        <w:pStyle w:val="Corpsdetexte"/>
        <w:spacing w:after="0"/>
        <w:jc w:val="both"/>
      </w:pPr>
      <w:r>
        <w:rPr>
          <w:rFonts w:ascii="Arial" w:hAnsi="Arial" w:cs="Arial"/>
          <w:bCs/>
          <w:sz w:val="22"/>
          <w:szCs w:val="22"/>
        </w:rPr>
        <w:t>L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e récent </w:t>
      </w:r>
      <w:r w:rsidR="0025480D" w:rsidRPr="00D55B5C">
        <w:rPr>
          <w:rFonts w:ascii="Arial" w:hAnsi="Arial" w:cs="Arial"/>
          <w:b/>
          <w:bCs/>
          <w:sz w:val="22"/>
          <w:szCs w:val="22"/>
        </w:rPr>
        <w:t>rapport Laurent sur le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D55B5C">
        <w:rPr>
          <w:rFonts w:ascii="Arial" w:hAnsi="Arial" w:cs="Arial"/>
          <w:b/>
          <w:bCs/>
          <w:sz w:val="22"/>
          <w:szCs w:val="22"/>
        </w:rPr>
        <w:t>temps de travail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préfigure une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attaque sans précédent contre des droits conquis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(les 35h, les autorisations d’absences…),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l’emploi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5F5EBE">
        <w:rPr>
          <w:rFonts w:ascii="Arial" w:hAnsi="Arial" w:cs="Arial"/>
          <w:b/>
          <w:bCs/>
          <w:sz w:val="22"/>
          <w:szCs w:val="22"/>
        </w:rPr>
        <w:t>et nos conditions de travail et de vie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. </w:t>
      </w:r>
      <w:r w:rsidR="0025480D" w:rsidRPr="00CF5AE0">
        <w:t>Comme si l’augmentation du temps de travail pouvait apporter des solutions au chômage ! De nombreuses collectivités départementales n’ont pas attendu ce rapport pour s’attaquer au temps de travail, dégradant les conditions de t</w:t>
      </w:r>
      <w:r w:rsidR="005F5EBE" w:rsidRPr="00CF5AE0">
        <w:t xml:space="preserve">ravail des agents publics, </w:t>
      </w:r>
      <w:r w:rsidR="0025480D" w:rsidRPr="00CF5AE0">
        <w:t xml:space="preserve">en </w:t>
      </w:r>
      <w:r w:rsidR="005F5EBE" w:rsidRPr="00CF5AE0">
        <w:t>profitant pour remettre</w:t>
      </w:r>
      <w:r w:rsidR="0025480D" w:rsidRPr="00CF5AE0">
        <w:t xml:space="preserve"> en cause certaines missions publiques (mineurs isolés, protection de l’enfance…)</w:t>
      </w:r>
      <w:r w:rsidR="00D62BAC" w:rsidRPr="00CF5AE0">
        <w:t>, sous prétexte de baisse de la Dotation Globale de Fonctionnement</w:t>
      </w:r>
      <w:r w:rsidR="0025480D" w:rsidRPr="00CF5AE0">
        <w:t xml:space="preserve">. </w:t>
      </w:r>
    </w:p>
    <w:p w:rsidR="0025480D" w:rsidRPr="00D55B5C" w:rsidRDefault="0025480D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25480D" w:rsidRDefault="00D55B5C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Enfin, la </w:t>
      </w:r>
      <w:r w:rsidRPr="00D55B5C">
        <w:rPr>
          <w:rFonts w:ascii="Arial" w:hAnsi="Arial" w:cs="Arial"/>
          <w:b/>
          <w:sz w:val="22"/>
          <w:szCs w:val="22"/>
        </w:rPr>
        <w:t>Réforme territoriale</w:t>
      </w:r>
      <w:r>
        <w:rPr>
          <w:rFonts w:ascii="Arial" w:hAnsi="Arial" w:cs="Arial"/>
          <w:sz w:val="22"/>
          <w:szCs w:val="22"/>
        </w:rPr>
        <w:t xml:space="preserve"> renforce </w:t>
      </w:r>
      <w:r w:rsidR="006144F2">
        <w:rPr>
          <w:rFonts w:ascii="Arial" w:hAnsi="Arial" w:cs="Arial"/>
          <w:sz w:val="22"/>
          <w:szCs w:val="22"/>
        </w:rPr>
        <w:t>la constitution de services d’une taille privatisable, la mobilité forcée, remet en cause de nombreux acquis, éloigne le service public de ses usager-e-s.</w:t>
      </w:r>
      <w:r w:rsidR="007D4933">
        <w:rPr>
          <w:rFonts w:ascii="Arial" w:hAnsi="Arial" w:cs="Arial"/>
          <w:sz w:val="22"/>
          <w:szCs w:val="22"/>
        </w:rPr>
        <w:t xml:space="preserve"> </w:t>
      </w:r>
    </w:p>
    <w:p w:rsidR="007D4933" w:rsidRDefault="007D4933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0E100E" w:rsidRDefault="007D4933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Pour maintenir leur taux de profit, les dominants n’ont de cesse d’élargir le champ de la marchandisation aux services</w:t>
      </w:r>
      <w:r w:rsidR="00E477FE" w:rsidRPr="000E100E">
        <w:rPr>
          <w:rFonts w:ascii="Impact" w:hAnsi="Impact" w:cs="Arial"/>
          <w:sz w:val="28"/>
          <w:szCs w:val="28"/>
        </w:rPr>
        <w:t xml:space="preserve"> publics. </w:t>
      </w:r>
    </w:p>
    <w:p w:rsidR="0025480D" w:rsidRPr="000E100E" w:rsidRDefault="00E477FE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Les attaques contre no</w:t>
      </w:r>
      <w:r w:rsidR="007D4933" w:rsidRPr="000E100E">
        <w:rPr>
          <w:rFonts w:ascii="Impact" w:hAnsi="Impact" w:cs="Arial"/>
          <w:sz w:val="28"/>
          <w:szCs w:val="28"/>
        </w:rPr>
        <w:t xml:space="preserve">s </w:t>
      </w:r>
      <w:r w:rsidRPr="000E100E">
        <w:rPr>
          <w:rFonts w:ascii="Impact" w:hAnsi="Impact" w:cs="Arial"/>
          <w:sz w:val="28"/>
          <w:szCs w:val="28"/>
        </w:rPr>
        <w:t>statuts</w:t>
      </w:r>
      <w:r w:rsidR="007D4933" w:rsidRPr="000E100E">
        <w:rPr>
          <w:rFonts w:ascii="Impact" w:hAnsi="Impact" w:cs="Arial"/>
          <w:sz w:val="28"/>
          <w:szCs w:val="28"/>
        </w:rPr>
        <w:t xml:space="preserve">, </w:t>
      </w:r>
      <w:r w:rsidRPr="000E100E">
        <w:rPr>
          <w:rFonts w:ascii="Impact" w:hAnsi="Impact" w:cs="Arial"/>
          <w:sz w:val="28"/>
          <w:szCs w:val="28"/>
        </w:rPr>
        <w:t xml:space="preserve">contre </w:t>
      </w:r>
      <w:r w:rsidR="007D4933" w:rsidRPr="000E100E">
        <w:rPr>
          <w:rFonts w:ascii="Impact" w:hAnsi="Impact" w:cs="Arial"/>
          <w:sz w:val="28"/>
          <w:szCs w:val="28"/>
        </w:rPr>
        <w:t>les acquis sociaux des agents et les services publics, notamment territoriaux, participent de cette logique.</w:t>
      </w:r>
    </w:p>
    <w:p w:rsidR="008E12AA" w:rsidRDefault="008E12AA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97790</wp:posOffset>
            </wp:positionV>
            <wp:extent cx="2286000" cy="309562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sin autres choi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2AA" w:rsidRDefault="008E12AA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D653D9">
        <w:rPr>
          <w:rFonts w:ascii="Arial" w:hAnsi="Arial" w:cs="Arial"/>
          <w:b/>
          <w:sz w:val="26"/>
          <w:szCs w:val="26"/>
        </w:rPr>
        <w:t>Notre pays compte aujourd’hui près de 6 millions de chômeurs-</w:t>
      </w:r>
      <w:proofErr w:type="spellStart"/>
      <w:r w:rsidRPr="00D653D9">
        <w:rPr>
          <w:rFonts w:ascii="Arial" w:hAnsi="Arial" w:cs="Arial"/>
          <w:b/>
          <w:sz w:val="26"/>
          <w:szCs w:val="26"/>
        </w:rPr>
        <w:t>euses</w:t>
      </w:r>
      <w:proofErr w:type="spellEnd"/>
      <w:r w:rsidRPr="00D653D9">
        <w:rPr>
          <w:rFonts w:ascii="Arial" w:hAnsi="Arial" w:cs="Arial"/>
          <w:b/>
          <w:sz w:val="26"/>
          <w:szCs w:val="26"/>
        </w:rPr>
        <w:t>, 7 millions de familles survivent avec les minimas sociaux, le taux de pauvreté s'élève à 23% chez les jeunes et 10 % chez les retraité-e-s, plus de 5 millions de personnes sont victimes du « mal-logement », les besoins sociaux sont de moins en moins  assurés.</w:t>
      </w:r>
    </w:p>
    <w:p w:rsidR="00CF5AE0" w:rsidRPr="00CF5AE0" w:rsidRDefault="00CF5AE0" w:rsidP="00CF5AE0">
      <w:pPr>
        <w:spacing w:after="0"/>
        <w:jc w:val="both"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357426" w:rsidRPr="000E100E" w:rsidRDefault="00D653D9" w:rsidP="00CF5AE0">
      <w:pPr>
        <w:pStyle w:val="Corpsdetexte"/>
        <w:jc w:val="both"/>
        <w:rPr>
          <w:rFonts w:ascii="Impact" w:hAnsi="Impact" w:cs="Arial"/>
          <w:bCs/>
          <w:sz w:val="30"/>
          <w:szCs w:val="30"/>
        </w:rPr>
      </w:pPr>
      <w:r w:rsidRPr="000E100E">
        <w:rPr>
          <w:rFonts w:ascii="Impact" w:hAnsi="Impact" w:cs="Arial"/>
          <w:noProof/>
          <w:sz w:val="30"/>
          <w:szCs w:val="30"/>
          <w:shd w:val="clear" w:color="auto" w:fill="FFFFFF"/>
          <w:lang w:eastAsia="fr-FR"/>
        </w:rPr>
        <w:t>SUD CT est</w:t>
      </w:r>
      <w:r w:rsidR="00357426" w:rsidRPr="000E100E">
        <w:rPr>
          <w:rFonts w:ascii="Impact" w:hAnsi="Impact" w:cs="Arial"/>
          <w:bCs/>
          <w:sz w:val="30"/>
          <w:szCs w:val="30"/>
        </w:rPr>
        <w:t xml:space="preserve"> porteur d’un autre projet de société</w:t>
      </w:r>
    </w:p>
    <w:p w:rsidR="00357426" w:rsidRDefault="00357426" w:rsidP="00CF5AE0">
      <w:pPr>
        <w:pStyle w:val="NormalWeb"/>
        <w:shd w:val="clear" w:color="auto" w:fill="FFFFFF"/>
        <w:spacing w:before="0" w:after="0" w:line="259" w:lineRule="auto"/>
        <w:jc w:val="both"/>
        <w:rPr>
          <w:rFonts w:ascii="Arial" w:hAnsi="Arial" w:cs="Arial"/>
          <w:strike/>
          <w:sz w:val="22"/>
          <w:szCs w:val="22"/>
          <w:shd w:val="clear" w:color="auto" w:fill="FFFFFF"/>
        </w:rPr>
      </w:pPr>
      <w:r w:rsidRPr="006144F2">
        <w:rPr>
          <w:rFonts w:ascii="Arial" w:hAnsi="Arial" w:cs="Arial"/>
          <w:sz w:val="22"/>
          <w:szCs w:val="22"/>
          <w:shd w:val="clear" w:color="auto" w:fill="FFFFFF"/>
        </w:rPr>
        <w:t xml:space="preserve">Face aux effets néfastes du système capitaliste, le </w:t>
      </w:r>
      <w:r w:rsidRPr="006144F2">
        <w:rPr>
          <w:rFonts w:ascii="Arial" w:hAnsi="Arial" w:cs="Arial"/>
          <w:b/>
          <w:sz w:val="22"/>
          <w:szCs w:val="22"/>
          <w:shd w:val="clear" w:color="auto" w:fill="FFFFFF"/>
        </w:rPr>
        <w:t>besoin de justice sociale</w:t>
      </w:r>
      <w:r w:rsidRPr="006144F2">
        <w:rPr>
          <w:rFonts w:ascii="Arial" w:hAnsi="Arial" w:cs="Arial"/>
          <w:sz w:val="22"/>
          <w:szCs w:val="22"/>
          <w:shd w:val="clear" w:color="auto" w:fill="FFFFFF"/>
        </w:rPr>
        <w:t xml:space="preserve"> passe par notre mobilisation </w:t>
      </w:r>
      <w:r w:rsidRPr="00D62BAC">
        <w:rPr>
          <w:rFonts w:ascii="Arial" w:hAnsi="Arial" w:cs="Arial"/>
          <w:b/>
          <w:sz w:val="22"/>
          <w:szCs w:val="22"/>
          <w:shd w:val="clear" w:color="auto" w:fill="FFFFFF"/>
        </w:rPr>
        <w:t>pour un autre partage des richesses</w:t>
      </w:r>
      <w:r w:rsidRPr="006144F2">
        <w:rPr>
          <w:rFonts w:ascii="Arial" w:hAnsi="Arial" w:cs="Arial"/>
          <w:sz w:val="22"/>
          <w:szCs w:val="22"/>
          <w:shd w:val="clear" w:color="auto" w:fill="FFFFFF"/>
        </w:rPr>
        <w:t>, permettant des services publics accessibles à toutes et à tous, et une autre qualité de vie au travail et du temps libéré, et de nouvelles solidarités entre territoires et citoyen-ne-s.</w:t>
      </w:r>
      <w:r w:rsidRPr="006144F2">
        <w:rPr>
          <w:rFonts w:ascii="Arial" w:hAnsi="Arial" w:cs="Arial"/>
          <w:strike/>
          <w:sz w:val="22"/>
          <w:szCs w:val="22"/>
          <w:shd w:val="clear" w:color="auto" w:fill="FFFFFF"/>
        </w:rPr>
        <w:t xml:space="preserve"> </w:t>
      </w:r>
    </w:p>
    <w:p w:rsidR="006144F2" w:rsidRPr="006144F2" w:rsidRDefault="00F17785" w:rsidP="00CF5AE0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93345</wp:posOffset>
            </wp:positionV>
            <wp:extent cx="1600200" cy="2272030"/>
            <wp:effectExtent l="19050" t="0" r="0" b="0"/>
            <wp:wrapSquare wrapText="bothSides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bon76-aebf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AE0" w:rsidRDefault="00CF5AE0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D653D9" w:rsidRPr="000E100E" w:rsidRDefault="007D4933" w:rsidP="00CF5AE0">
      <w:pPr>
        <w:spacing w:after="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Le 15 septembre, </w:t>
      </w:r>
      <w:r w:rsidR="000E100E">
        <w:rPr>
          <w:rFonts w:ascii="Impact" w:hAnsi="Impact" w:cs="Arial"/>
          <w:sz w:val="30"/>
          <w:szCs w:val="30"/>
        </w:rPr>
        <w:t>mobilis</w:t>
      </w:r>
      <w:r w:rsidRPr="000E100E">
        <w:rPr>
          <w:rFonts w:ascii="Impact" w:hAnsi="Impact" w:cs="Arial"/>
          <w:sz w:val="30"/>
          <w:szCs w:val="30"/>
        </w:rPr>
        <w:t xml:space="preserve">ons </w:t>
      </w:r>
      <w:r w:rsidR="000E100E" w:rsidRPr="000E100E">
        <w:rPr>
          <w:rFonts w:ascii="Impact" w:hAnsi="Impact" w:cs="Arial"/>
          <w:sz w:val="30"/>
          <w:szCs w:val="30"/>
        </w:rPr>
        <w:t xml:space="preserve">nous </w:t>
      </w:r>
      <w:r w:rsidRPr="000E100E">
        <w:rPr>
          <w:rFonts w:ascii="Impact" w:hAnsi="Impact" w:cs="Arial"/>
          <w:sz w:val="30"/>
          <w:szCs w:val="30"/>
        </w:rPr>
        <w:t>pou</w:t>
      </w:r>
      <w:r w:rsidR="00E477FE" w:rsidRPr="000E100E">
        <w:rPr>
          <w:rFonts w:ascii="Impact" w:hAnsi="Impact" w:cs="Arial"/>
          <w:sz w:val="30"/>
          <w:szCs w:val="30"/>
        </w:rPr>
        <w:t xml:space="preserve">r le retrait de la loi travail, </w:t>
      </w:r>
      <w:r w:rsidR="00554F61" w:rsidRPr="000E100E">
        <w:rPr>
          <w:rFonts w:ascii="Impact" w:hAnsi="Impact" w:cs="Arial"/>
          <w:sz w:val="30"/>
          <w:szCs w:val="30"/>
        </w:rPr>
        <w:t xml:space="preserve">mais aussi </w:t>
      </w:r>
      <w:r w:rsidR="00E477FE" w:rsidRPr="000E100E">
        <w:rPr>
          <w:rFonts w:ascii="Impact" w:hAnsi="Impact" w:cs="Arial"/>
          <w:sz w:val="30"/>
          <w:szCs w:val="30"/>
        </w:rPr>
        <w:t>pour une autre société, solidaire</w:t>
      </w:r>
      <w:r w:rsidR="00E70453" w:rsidRPr="000E100E">
        <w:rPr>
          <w:rFonts w:ascii="Impact" w:hAnsi="Impact" w:cs="Arial"/>
          <w:sz w:val="30"/>
          <w:szCs w:val="30"/>
        </w:rPr>
        <w:t>, juste</w:t>
      </w:r>
      <w:r w:rsidR="00E477FE" w:rsidRPr="000E100E">
        <w:rPr>
          <w:rFonts w:ascii="Impact" w:hAnsi="Impact" w:cs="Arial"/>
          <w:sz w:val="30"/>
          <w:szCs w:val="30"/>
        </w:rPr>
        <w:t>.</w:t>
      </w:r>
      <w:r w:rsidR="00E70453" w:rsidRPr="000E100E">
        <w:rPr>
          <w:rFonts w:ascii="Impact" w:hAnsi="Impact" w:cs="Arial"/>
          <w:sz w:val="30"/>
          <w:szCs w:val="30"/>
        </w:rPr>
        <w:t xml:space="preserve"> </w:t>
      </w:r>
    </w:p>
    <w:p w:rsidR="00CF5AE0" w:rsidRDefault="00CF5AE0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9479A9" w:rsidRPr="000E100E" w:rsidRDefault="00E70453" w:rsidP="00CF5AE0">
      <w:pPr>
        <w:spacing w:after="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Cette journée et les suivantes seront </w:t>
      </w:r>
      <w:r w:rsidR="00AB24E9" w:rsidRPr="000E100E">
        <w:rPr>
          <w:rFonts w:ascii="Impact" w:hAnsi="Impact" w:cs="Arial"/>
          <w:sz w:val="30"/>
          <w:szCs w:val="30"/>
        </w:rPr>
        <w:t xml:space="preserve">aussi </w:t>
      </w:r>
      <w:r w:rsidRPr="000E100E">
        <w:rPr>
          <w:rFonts w:ascii="Impact" w:hAnsi="Impact" w:cs="Arial"/>
          <w:sz w:val="30"/>
          <w:szCs w:val="30"/>
        </w:rPr>
        <w:t>l’occasion d</w:t>
      </w:r>
      <w:r w:rsidR="007472C4" w:rsidRPr="000E100E">
        <w:rPr>
          <w:rFonts w:ascii="Impact" w:hAnsi="Impact" w:cs="Arial"/>
          <w:sz w:val="30"/>
          <w:szCs w:val="30"/>
        </w:rPr>
        <w:t>e dire aux prétendant</w:t>
      </w:r>
      <w:r w:rsidRPr="000E100E">
        <w:rPr>
          <w:rFonts w:ascii="Impact" w:hAnsi="Impact" w:cs="Arial"/>
          <w:sz w:val="30"/>
          <w:szCs w:val="30"/>
        </w:rPr>
        <w:t xml:space="preserve">-e-s à l’élection présidentielle de 2017, qui nous </w:t>
      </w:r>
      <w:r w:rsidR="007472C4" w:rsidRPr="000E100E">
        <w:rPr>
          <w:rFonts w:ascii="Impact" w:hAnsi="Impact" w:cs="Arial"/>
          <w:sz w:val="30"/>
          <w:szCs w:val="30"/>
        </w:rPr>
        <w:t>annon</w:t>
      </w:r>
      <w:r w:rsidR="00D62BAC" w:rsidRPr="000E100E">
        <w:rPr>
          <w:rFonts w:ascii="Impact" w:hAnsi="Impact" w:cs="Arial"/>
          <w:sz w:val="30"/>
          <w:szCs w:val="30"/>
        </w:rPr>
        <w:t>c</w:t>
      </w:r>
      <w:r w:rsidR="007472C4" w:rsidRPr="000E100E">
        <w:rPr>
          <w:rFonts w:ascii="Impact" w:hAnsi="Impact" w:cs="Arial"/>
          <w:sz w:val="30"/>
          <w:szCs w:val="30"/>
        </w:rPr>
        <w:t>ent</w:t>
      </w:r>
      <w:r w:rsidRPr="000E100E">
        <w:rPr>
          <w:rFonts w:ascii="Impact" w:hAnsi="Impact" w:cs="Arial"/>
          <w:sz w:val="30"/>
          <w:szCs w:val="30"/>
        </w:rPr>
        <w:t xml:space="preserve"> la fin du statut de fonctionnaire et des services publics et la retraite à 64 ou 65 ans, qu’ils nous trouveront </w:t>
      </w:r>
      <w:r w:rsidR="001E3D1B" w:rsidRPr="000E100E">
        <w:rPr>
          <w:rFonts w:ascii="Impact" w:hAnsi="Impact" w:cs="Arial"/>
          <w:sz w:val="30"/>
          <w:szCs w:val="30"/>
        </w:rPr>
        <w:t xml:space="preserve">toujours </w:t>
      </w:r>
      <w:bookmarkStart w:id="0" w:name="_GoBack"/>
      <w:bookmarkEnd w:id="0"/>
      <w:r w:rsidRPr="000E100E">
        <w:rPr>
          <w:rFonts w:ascii="Impact" w:hAnsi="Impact" w:cs="Arial"/>
          <w:sz w:val="30"/>
          <w:szCs w:val="30"/>
        </w:rPr>
        <w:t>sur leur chemin.</w:t>
      </w:r>
    </w:p>
    <w:p w:rsidR="00F17785" w:rsidRDefault="008D138A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8D138A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23.15pt;margin-top:12.5pt;width:502.65pt;height:61.7pt;z-index:251665408;mso-width-relative:margin;mso-height-relative:margin">
            <v:textbox>
              <w:txbxContent>
                <w:p w:rsidR="00F17785" w:rsidRDefault="00F17785"/>
              </w:txbxContent>
            </v:textbox>
          </v:shape>
        </w:pict>
      </w:r>
    </w:p>
    <w:p w:rsidR="00F17785" w:rsidRDefault="00F17785" w:rsidP="00CF5AE0">
      <w:pPr>
        <w:spacing w:after="0"/>
        <w:jc w:val="both"/>
        <w:rPr>
          <w:rFonts w:ascii="Arial" w:hAnsi="Arial" w:cs="Arial"/>
        </w:rPr>
      </w:pPr>
    </w:p>
    <w:p w:rsidR="00F17785" w:rsidRDefault="00F17785" w:rsidP="00CF5AE0">
      <w:pPr>
        <w:spacing w:after="0"/>
        <w:jc w:val="both"/>
        <w:rPr>
          <w:rFonts w:ascii="Arial" w:hAnsi="Arial" w:cs="Arial"/>
        </w:rPr>
      </w:pPr>
    </w:p>
    <w:sectPr w:rsidR="00F17785" w:rsidSect="00E47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</w:abstractNum>
  <w:abstractNum w:abstractNumId="1">
    <w:nsid w:val="1F3608E8"/>
    <w:multiLevelType w:val="hybridMultilevel"/>
    <w:tmpl w:val="FEA6BBB0"/>
    <w:lvl w:ilvl="0" w:tplc="9E3C00FC"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52988"/>
    <w:multiLevelType w:val="hybridMultilevel"/>
    <w:tmpl w:val="5C38517E"/>
    <w:lvl w:ilvl="0" w:tplc="77CC71D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508B2"/>
    <w:rsid w:val="000415AA"/>
    <w:rsid w:val="000860BB"/>
    <w:rsid w:val="000E100E"/>
    <w:rsid w:val="001E3D1B"/>
    <w:rsid w:val="0025480D"/>
    <w:rsid w:val="00303E9D"/>
    <w:rsid w:val="00346432"/>
    <w:rsid w:val="00357426"/>
    <w:rsid w:val="004508B2"/>
    <w:rsid w:val="00460800"/>
    <w:rsid w:val="004E198C"/>
    <w:rsid w:val="00554F61"/>
    <w:rsid w:val="005F5EBE"/>
    <w:rsid w:val="006144F2"/>
    <w:rsid w:val="0072146F"/>
    <w:rsid w:val="00725514"/>
    <w:rsid w:val="007472C4"/>
    <w:rsid w:val="00796A4D"/>
    <w:rsid w:val="007D4933"/>
    <w:rsid w:val="008115AD"/>
    <w:rsid w:val="00831E47"/>
    <w:rsid w:val="008575FF"/>
    <w:rsid w:val="008C12C9"/>
    <w:rsid w:val="008C12EA"/>
    <w:rsid w:val="008D138A"/>
    <w:rsid w:val="008D6DF9"/>
    <w:rsid w:val="008E12AA"/>
    <w:rsid w:val="00915940"/>
    <w:rsid w:val="00941E06"/>
    <w:rsid w:val="009479A9"/>
    <w:rsid w:val="00AB24E9"/>
    <w:rsid w:val="00AE4925"/>
    <w:rsid w:val="00C721DE"/>
    <w:rsid w:val="00CD0FAA"/>
    <w:rsid w:val="00CF5AE0"/>
    <w:rsid w:val="00D55B5C"/>
    <w:rsid w:val="00D62BAC"/>
    <w:rsid w:val="00D653D9"/>
    <w:rsid w:val="00DF28C6"/>
    <w:rsid w:val="00E13A9F"/>
    <w:rsid w:val="00E4004B"/>
    <w:rsid w:val="00E477FE"/>
    <w:rsid w:val="00E70453"/>
    <w:rsid w:val="00EB607C"/>
    <w:rsid w:val="00ED730E"/>
    <w:rsid w:val="00EF77EB"/>
    <w:rsid w:val="00F17785"/>
    <w:rsid w:val="00F55A37"/>
    <w:rsid w:val="00FA2EBB"/>
    <w:rsid w:val="00FD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ource Sans Pro Light" w:eastAsiaTheme="minorHAnsi" w:hAnsi="Source Sans Pro Light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800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59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643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9159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unhideWhenUsed/>
    <w:rsid w:val="0025480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25480D"/>
    <w:rPr>
      <w:rFonts w:ascii="Times New Roman" w:eastAsia="SimSun" w:hAnsi="Times New Roman" w:cs="Mangal"/>
      <w:kern w:val="2"/>
      <w:lang w:eastAsia="zh-CN" w:bidi="hi-IN"/>
    </w:rPr>
  </w:style>
  <w:style w:type="paragraph" w:styleId="NormalWeb">
    <w:name w:val="Normal (Web)"/>
    <w:basedOn w:val="Normal"/>
    <w:semiHidden/>
    <w:unhideWhenUsed/>
    <w:rsid w:val="0035742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802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SL. LEGRUEL</dc:creator>
  <cp:lastModifiedBy>SUDCT</cp:lastModifiedBy>
  <cp:revision>10</cp:revision>
  <cp:lastPrinted>2016-08-26T15:16:00Z</cp:lastPrinted>
  <dcterms:created xsi:type="dcterms:W3CDTF">2016-08-25T14:22:00Z</dcterms:created>
  <dcterms:modified xsi:type="dcterms:W3CDTF">2016-08-26T15:16:00Z</dcterms:modified>
</cp:coreProperties>
</file>